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42" w:rsidRDefault="008E5842" w:rsidP="008E5842">
      <w:pPr>
        <w:rPr>
          <w:rFonts w:ascii="Times New Roman" w:hAnsi="Times New Roman"/>
          <w:sz w:val="28"/>
          <w:szCs w:val="28"/>
          <w:lang w:val="kk-KZ"/>
        </w:rPr>
      </w:pPr>
    </w:p>
    <w:p w:rsidR="008E5842" w:rsidRDefault="008E5842" w:rsidP="008E5842">
      <w:pPr>
        <w:jc w:val="center"/>
        <w:rPr>
          <w:rFonts w:ascii="Times New Roman" w:hAnsi="Times New Roman"/>
          <w:b/>
          <w:bCs/>
          <w:sz w:val="28"/>
          <w:szCs w:val="28"/>
          <w:lang w:val="kk-KZ"/>
        </w:rPr>
      </w:pPr>
      <w:r w:rsidRPr="002A2003">
        <w:rPr>
          <w:rFonts w:ascii="Times New Roman" w:hAnsi="Times New Roman"/>
          <w:b/>
          <w:bCs/>
          <w:sz w:val="28"/>
          <w:szCs w:val="28"/>
          <w:lang w:val="kk-KZ"/>
        </w:rPr>
        <w:t>Директорды</w:t>
      </w:r>
      <w:r>
        <w:rPr>
          <w:rFonts w:ascii="Times New Roman" w:hAnsi="Times New Roman"/>
          <w:b/>
          <w:bCs/>
          <w:sz w:val="28"/>
          <w:szCs w:val="28"/>
          <w:lang w:val="kk-KZ"/>
        </w:rPr>
        <w:t>ң бейіндік оқу орынбасары Оспанов Асқардың  2024-2025           оқу жылы</w:t>
      </w:r>
      <w:r w:rsidRPr="002A2003">
        <w:rPr>
          <w:rFonts w:ascii="Times New Roman" w:hAnsi="Times New Roman"/>
          <w:b/>
          <w:bCs/>
          <w:sz w:val="28"/>
          <w:szCs w:val="28"/>
          <w:lang w:val="kk-KZ"/>
        </w:rPr>
        <w:t>нда</w:t>
      </w:r>
      <w:r>
        <w:rPr>
          <w:rFonts w:ascii="Times New Roman" w:hAnsi="Times New Roman"/>
          <w:b/>
          <w:bCs/>
          <w:sz w:val="28"/>
          <w:szCs w:val="28"/>
          <w:lang w:val="kk-KZ"/>
        </w:rPr>
        <w:t xml:space="preserve"> атқарған жұмыстарының есебі</w:t>
      </w:r>
    </w:p>
    <w:p w:rsidR="008E5842" w:rsidRDefault="008E5842" w:rsidP="008E5842">
      <w:pPr>
        <w:spacing w:line="360" w:lineRule="auto"/>
        <w:rPr>
          <w:rFonts w:ascii="Times New Roman" w:hAnsi="Times New Roman"/>
          <w:sz w:val="28"/>
          <w:szCs w:val="28"/>
          <w:lang w:val="kk-KZ"/>
        </w:rPr>
      </w:pPr>
    </w:p>
    <w:p w:rsidR="008E5842" w:rsidRDefault="008E5842" w:rsidP="008E5842">
      <w:pPr>
        <w:spacing w:line="360" w:lineRule="auto"/>
        <w:rPr>
          <w:rFonts w:ascii="Times New Roman" w:hAnsi="Times New Roman"/>
          <w:sz w:val="28"/>
          <w:szCs w:val="28"/>
          <w:lang w:val="kk-KZ"/>
        </w:rPr>
      </w:pPr>
      <w:r>
        <w:rPr>
          <w:rFonts w:ascii="Times New Roman" w:hAnsi="Times New Roman"/>
          <w:sz w:val="28"/>
          <w:szCs w:val="28"/>
          <w:lang w:val="kk-KZ"/>
        </w:rPr>
        <w:t xml:space="preserve">  Оқу жылының басында бейіндік оқытуды ұйымдастырудың жылдық, айлық  жоспарлары түзіліп, мектеп директоры тарапынан бекітілді.                                                                                                                                         Осы жоспарларға сәйкес бейіндік оқу орынбасарының лауазымдық және қосымша жүктелген міндеттері бойынша жұмыстар атқарылды. Тамыз айындағы педагогикалық кеңеске бейінді сыныптарды жинақтау туралы ұсыныс енгізілді.Өткен оқу жылындағы негізгі мектепті бітірушілердің қорытынды білім беру рейтингісіне қарай бейінді сыныптар жинақталды. Негізгі мектепті бітіруші 46 оқушының 15-і қоғамдық-гуманитарлық бағыттағы 10</w:t>
      </w:r>
      <w:r>
        <w:rPr>
          <w:rFonts w:ascii="Times New Roman" w:hAnsi="Times New Roman"/>
          <w:sz w:val="28"/>
          <w:szCs w:val="28"/>
          <w:vertAlign w:val="superscript"/>
          <w:lang w:val="kk-KZ"/>
        </w:rPr>
        <w:t>«Б»</w:t>
      </w:r>
      <w:r>
        <w:rPr>
          <w:rFonts w:ascii="Times New Roman" w:hAnsi="Times New Roman"/>
          <w:sz w:val="28"/>
          <w:szCs w:val="28"/>
          <w:lang w:val="kk-KZ"/>
        </w:rPr>
        <w:t xml:space="preserve"> сыныбына, 21-іжаратылыстану-математика  бағытындағы 10</w:t>
      </w:r>
      <w:r>
        <w:rPr>
          <w:rFonts w:ascii="Times New Roman" w:hAnsi="Times New Roman"/>
          <w:sz w:val="28"/>
          <w:szCs w:val="28"/>
          <w:vertAlign w:val="superscript"/>
          <w:lang w:val="kk-KZ"/>
        </w:rPr>
        <w:t>«А»</w:t>
      </w:r>
      <w:r>
        <w:rPr>
          <w:rFonts w:ascii="Times New Roman" w:hAnsi="Times New Roman"/>
          <w:sz w:val="28"/>
          <w:szCs w:val="28"/>
          <w:lang w:val="kk-KZ"/>
        </w:rPr>
        <w:t xml:space="preserve">  сыныбына орналастырылды. Бұл бойынша арнайы бұйрық шығарылып, сынып жетекшілері болып  Кекілова Нәзира (10 </w:t>
      </w:r>
      <w:r>
        <w:rPr>
          <w:rFonts w:ascii="Times New Roman" w:hAnsi="Times New Roman"/>
          <w:sz w:val="28"/>
          <w:szCs w:val="28"/>
          <w:vertAlign w:val="superscript"/>
          <w:lang w:val="kk-KZ"/>
        </w:rPr>
        <w:t xml:space="preserve">«А» </w:t>
      </w:r>
      <w:r>
        <w:rPr>
          <w:rFonts w:ascii="Times New Roman" w:hAnsi="Times New Roman"/>
          <w:sz w:val="28"/>
          <w:szCs w:val="28"/>
          <w:lang w:val="kk-KZ"/>
        </w:rPr>
        <w:t xml:space="preserve">сыныбына) мен Баймұсаева Мәрия  (10 «Б» сыныбына) бекітілді.10 оқушы колледждерге  ауысуларына байланысты мектептің есебінен шығарылды.Өткен оқу жылында бейіндік бағытта оқытылған 11-сынып оқушыларының құрамы өзгеріссіз қалды.Жаратылыстану-математика бағытындағы 11«А» сыныбына Тілемисова Бағила,қоғамдық-гуманитарлық бағыттағы 11«Б» сыныбына  Байғанаева Динара бекітілді.Жинақталған бейінді сыныптардағы оқу пәндері тиісті типтік  оқу жоспарына сәйкес бөлінді.                                                     Осы педагогикалық кеңеске ерекше білім беруді қажет ететін оқушы құжаттарының рәсімделуі жайлы анықтама жасалды. Үйде оқытылатын          10 оқушының және оларға сабақ беретін 36 мұғалімнің тиісті құжаттары жинақталды. Бұйрықтар шығарылып,сабақ кестесі түзілді.Мұғалімдердің сабаққа уақытылы барып,талапқа сай сабақ өтулері күнделікті қадағаланып отырды.Он оқушының алтауына ноутбук, үшеуіне оқушы партасы берілді.    Мектеп бойынша барлық пәндер сабақ кестесіне сәйкес  BilimClass-Bilimland электронды журналына уақытылы ендірілді. Мұғалімдердің электронды журналды толтыру барысы күнделікті қадағаланып,әр апта бойынша </w:t>
      </w:r>
      <w:r>
        <w:rPr>
          <w:rFonts w:ascii="Times New Roman" w:hAnsi="Times New Roman"/>
          <w:sz w:val="28"/>
          <w:szCs w:val="28"/>
          <w:lang w:val="kk-KZ"/>
        </w:rPr>
        <w:lastRenderedPageBreak/>
        <w:t>сараланып отырды.Жаңадан қабылданған жас мамандарға  электронды  журналды дұрыс жүргізу туралы әдістемелік көмек көрсетілді.Қазан айының 17-і күні Астана IT университетінің онлайн-вебинарына 9-11 сынып оқушылары қатыстырылды.Осы күні ZERDELI  ONLINE мектебінің «Алтын түлек» семинарына 10-11-сынып оқушылары тіркелді.                         Қарашаның 13-і күні 9-10-11-сынып оқушыларынан берілген сілтеме бойынша онлайн сауалнамалар алынды.   14 қарашада Astana IT университетінің мектеп оқушылары арасында бағдарламалау бойынша AITVI CODE олимпиадасының іске қосылғаны туралы 9-11-сынып оқушыларына таныстырылды.Қазан,желтоқсан айларында 4 және 9-сынып оқушыларынан бейіндік сауалнамалар алынып, талдау жасалынды.Мектеп бітіруші 11-сынып оқушыларынан мамандық таңдау бағытындағы  сауалнамалар алынды.Оқушыларға слайдтар көрсету арқылы түрлі мамандықтар таныстырылды.   Оқушыларды ҰБТ-ға,ББЖМ-ге дайындаудың жоспары жасалынды.Арнайы кестесі түзіліп,қыркүйек айынан бері айына екі реттен сынама тест алынып отырылды,талдау жасалынды.ҰБТ-ға және ББЖМ-ге дайындық жұмыстарының барысы туралы  қараша айында өткен  №2-педагогикалық кеңесте қаралды.11-сынып оқушыларының ҰБТ-ға дайындығын зерделеу мақсатында үш рет мектепішілік,бір рет Шымкент қаласындағы арнайы тест орталығында сынама тест алынды.Сынама тест қорытындысы бойынша талдау жасалынып,хаттама түзілді. Ғылыми жұмыс бойынша бірнеше оқушы аудандық кезеңге қатыстырылды.Тамыз айында оқушылардың бағдарлы оқытуды саналы түрде таңдауына бағыт-бағдар беру мақсатында  жәнеата-аналарды бейінді сыныптарға қабылдаудың талаптары мен оқыту ерекшеліктерін таныстыру мақсатында жиналыс өткізіліп, кеңестер берілді.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      Мектеп бітіруші 9-11 сынып оқушыларына бейіндік оқыту бойынша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жұмыс жоспары таныстырылды. Жалпы ондағы қаралатын мәселе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оқушыларға бағыт-бағдар беру, мамандықты дұрыс таңдау сонымен қатар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мектеп бітіруші түлектердің бірқатарына ата-аналар тарапынанда түсіндірме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lastRenderedPageBreak/>
        <w:t xml:space="preserve">жұмыстары жүргізілді.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     Қазан айында  9-11 -сыныптар аралығындағы  оқушылардың бейіндерін</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анықтау және кәсіптік бағдар беру бойынша,оқушылардың жеке басының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психологиялық ерекшеліктерін  зерттеу жұмыстарын жүргiзу мақсатында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сауалнамалар алынды.Осы айдың 12-і күні </w:t>
      </w:r>
      <w:r w:rsidRPr="002A2003">
        <w:rPr>
          <w:rFonts w:ascii="Times New Roman" w:hAnsi="Times New Roman"/>
          <w:sz w:val="28"/>
          <w:szCs w:val="28"/>
          <w:lang w:val="kk-KZ"/>
        </w:rPr>
        <w:t xml:space="preserve">Air Astana </w:t>
      </w:r>
      <w:r>
        <w:rPr>
          <w:rFonts w:ascii="Times New Roman" w:hAnsi="Times New Roman"/>
          <w:sz w:val="28"/>
          <w:szCs w:val="28"/>
          <w:lang w:val="kk-KZ"/>
        </w:rPr>
        <w:t xml:space="preserve">авиациялық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мамандықтар бойынша онлайн кездесуіне 11-сынып оқушылары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қатыстырылды.18-і күні Түркістан облысының білім беруді дамыту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орталығының “Мамандығым -болашағым” тақырыбындағы </w:t>
      </w:r>
      <w:r w:rsidRPr="002A2003">
        <w:rPr>
          <w:rFonts w:ascii="Times New Roman" w:hAnsi="Times New Roman"/>
          <w:sz w:val="28"/>
          <w:szCs w:val="28"/>
          <w:lang w:val="kk-KZ"/>
        </w:rPr>
        <w:t>ZOOM</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конференциясына 10-11-сынып оқушылары қатыстырылды.Конференцияда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ХҚТУ-дің,М.Әуезов ат.ОҚМУ-нің,Ө.Жәнібеков ат.педагогикалық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университетінің,Халықаралық туризм және меймандостық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университетінің,Д.Серікбаев ат.ШҚГУ-нің.Қызылорда Болашақ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университетінің өкілдері мамандықтар жайлы мәліметтер берді.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Қараша айында </w:t>
      </w:r>
      <w:r w:rsidRPr="002A2003">
        <w:rPr>
          <w:rFonts w:ascii="Times New Roman" w:hAnsi="Times New Roman"/>
          <w:sz w:val="28"/>
          <w:szCs w:val="28"/>
          <w:lang w:val="kk-KZ"/>
        </w:rPr>
        <w:t>EDU KEY</w:t>
      </w:r>
      <w:r>
        <w:rPr>
          <w:rFonts w:ascii="Times New Roman" w:hAnsi="Times New Roman"/>
          <w:sz w:val="28"/>
          <w:szCs w:val="28"/>
          <w:lang w:val="kk-KZ"/>
        </w:rPr>
        <w:t xml:space="preserve"> білім беру орталығымен келісім шарт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жасалды.Келісім шарт бойынша орталық 4-9-сыныптарға және 11-</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сыныптарға ББЖМ-ге ,ҰБТ-ға тегін дайындық қызметтерін көрсетілді.4-10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қараша аралығында АББ-нің 1488-хаты негізінде ерекше білім беруді қажет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ететін оқушылар арасында “Мейірімділік апталығы” өткізілді.8 қарашада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Ленгір қаласындағы 7-м/г-да “Аманжолов университетінің күндері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2024”кәсіптік бағдар беру шарасына КББП-ы Г.Қалдыбаева мен 11-сынып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оқушылары қатыстырылды.14 қарашада М.Әуезов университетінің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қызметкері Әшірбеков Ерғали 11-сынып оқушыларымен кездесу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өткізді.Түркістан білім беру орталығының  14 және 21 қараша және 5 </w:t>
      </w:r>
    </w:p>
    <w:p w:rsidR="008E5842" w:rsidRPr="002A2003" w:rsidRDefault="008E5842" w:rsidP="008E5842">
      <w:pPr>
        <w:rPr>
          <w:rFonts w:ascii="Times New Roman" w:hAnsi="Times New Roman"/>
          <w:sz w:val="28"/>
          <w:szCs w:val="28"/>
          <w:lang w:val="kk-KZ"/>
        </w:rPr>
      </w:pPr>
      <w:r>
        <w:rPr>
          <w:rFonts w:ascii="Times New Roman" w:hAnsi="Times New Roman"/>
          <w:sz w:val="28"/>
          <w:szCs w:val="28"/>
          <w:lang w:val="kk-KZ"/>
        </w:rPr>
        <w:t xml:space="preserve">желтоқсан күндері “Өскенде кім боласың?” тақырыбындағы </w:t>
      </w:r>
      <w:r w:rsidRPr="002A2003">
        <w:rPr>
          <w:rFonts w:ascii="Times New Roman" w:hAnsi="Times New Roman"/>
          <w:sz w:val="28"/>
          <w:szCs w:val="28"/>
          <w:lang w:val="kk-KZ"/>
        </w:rPr>
        <w:t xml:space="preserve">ZOOM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конференциясына 10-11 сынып оқушылары қатыстырылды.3 желтоқсанда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Ленгір қаласындағы “Мейірбейс” медициналық колледжіне және 8- кәсіптік-</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lastRenderedPageBreak/>
        <w:t xml:space="preserve">техникалық колледжіне 9-сынып оқушылары кездесуге апарылды.4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желтоқсанда Бірінші мамыр мәдениет үйінде ұйымдастырылған”Мәңгілік ел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жастары-индустрияға”  тақырыбындағы Семей қаласы Ә.Бөкейханов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ат.университеті өкілдерімен кездесуге 11-сынып оқушылары қатыстырылды.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19 желтоқсанда өткен директор жанындағы кеңеске </w:t>
      </w:r>
      <w:r w:rsidRPr="002A2003">
        <w:rPr>
          <w:rFonts w:ascii="Times New Roman" w:hAnsi="Times New Roman"/>
          <w:sz w:val="28"/>
          <w:szCs w:val="28"/>
          <w:lang w:val="kk-KZ"/>
        </w:rPr>
        <w:t xml:space="preserve">BilimClass </w:t>
      </w:r>
      <w:r>
        <w:rPr>
          <w:rFonts w:ascii="Times New Roman" w:hAnsi="Times New Roman"/>
          <w:sz w:val="28"/>
          <w:szCs w:val="28"/>
          <w:lang w:val="kk-KZ"/>
        </w:rPr>
        <w:t xml:space="preserve">электронды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журналының жүргізілу барысы және мектептеғі ағылшын тілі пәнінің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оқытылу барысы туралы анықтама жасалды.Осы айдың үшінші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онкүндігінде 1-4 сынып оқушыларының білім сапасын анықтау мақсатында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осы сыныптардан диктант алынып, минутпен оқу жылдамдықтары тексерілді,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көбейту кестесін меңгеру дәрежесі зерделеніп,педагогикалық кеңеске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анықтама жасалды.Тоқсан соңында үйде оқытылатын оқушылармен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жүргізіліп жатқан жұмыстар туралы мәлімет жиналды.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Қаңтар айының  23-і күні </w:t>
      </w:r>
      <w:r w:rsidRPr="002A2003">
        <w:rPr>
          <w:rFonts w:ascii="Times New Roman" w:hAnsi="Times New Roman"/>
          <w:sz w:val="28"/>
          <w:szCs w:val="28"/>
          <w:lang w:val="kk-KZ"/>
        </w:rPr>
        <w:t>«</w:t>
      </w:r>
      <w:r>
        <w:rPr>
          <w:rFonts w:ascii="Times New Roman" w:hAnsi="Times New Roman"/>
          <w:sz w:val="28"/>
          <w:szCs w:val="28"/>
          <w:lang w:val="kk-KZ"/>
        </w:rPr>
        <w:t>Игі істер бастауы-студенттік өмір</w:t>
      </w:r>
      <w:r w:rsidRPr="002A2003">
        <w:rPr>
          <w:rFonts w:ascii="Times New Roman" w:hAnsi="Times New Roman"/>
          <w:sz w:val="28"/>
          <w:szCs w:val="28"/>
          <w:lang w:val="kk-KZ"/>
        </w:rPr>
        <w:t>»</w:t>
      </w:r>
      <w:r>
        <w:rPr>
          <w:rFonts w:ascii="Times New Roman" w:hAnsi="Times New Roman"/>
          <w:sz w:val="28"/>
          <w:szCs w:val="28"/>
          <w:lang w:val="kk-KZ"/>
        </w:rPr>
        <w:t xml:space="preserve"> тақырыбында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осы мектеп түлектері,қазіргі таңда еліміздегі әр түрлі жоғары оқу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орындарының студенттерімен кездесу кеші өткізілді.Кездесуге 9-10-11-</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сынып оқушылары қатыстырылды.Осы күні сағат 16.00-де Түркістан облысы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білім беруді дамыту орталығының ұйымдастыруымен өткізілген жоғары оқу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орындарының өкілдерімен кәсіби бағдар беру жобасы бойынша өткізілген </w:t>
      </w:r>
    </w:p>
    <w:p w:rsidR="008E5842" w:rsidRDefault="008E5842" w:rsidP="008E5842">
      <w:pPr>
        <w:rPr>
          <w:rFonts w:ascii="Times New Roman" w:hAnsi="Times New Roman"/>
          <w:sz w:val="28"/>
          <w:szCs w:val="28"/>
          <w:lang w:val="kk-KZ"/>
        </w:rPr>
      </w:pPr>
      <w:r>
        <w:rPr>
          <w:rFonts w:ascii="Times New Roman" w:hAnsi="Times New Roman"/>
          <w:sz w:val="28"/>
          <w:szCs w:val="28"/>
          <w:lang w:val="en-US"/>
        </w:rPr>
        <w:t>ZOOM</w:t>
      </w:r>
      <w:r>
        <w:rPr>
          <w:rFonts w:ascii="Times New Roman" w:hAnsi="Times New Roman"/>
          <w:sz w:val="28"/>
          <w:szCs w:val="28"/>
          <w:lang w:val="kk-KZ"/>
        </w:rPr>
        <w:t xml:space="preserve"> конференциясына 11-сынып оқушылары мен сынып жетекшілері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қатыстырылды.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24 қаңтар күні Қарағанды индустриялық университетінің студенттері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мектепке келіп,11-сынып оқушыларына өз университеттері жайлы кеңінен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мағлұмат берді.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8 сәуір күні Түркістан көпсалалы техникалық колледжінің өкілдері мектепке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келіп, 9-сынып оқушыларымен кездесу өткізді.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10 сәуір күні </w:t>
      </w:r>
      <w:r w:rsidRPr="002A2003">
        <w:rPr>
          <w:rFonts w:ascii="Times New Roman" w:hAnsi="Times New Roman"/>
          <w:sz w:val="28"/>
          <w:szCs w:val="28"/>
          <w:lang w:val="kk-KZ"/>
        </w:rPr>
        <w:t>«</w:t>
      </w:r>
      <w:r>
        <w:rPr>
          <w:rFonts w:ascii="Times New Roman" w:hAnsi="Times New Roman"/>
          <w:sz w:val="28"/>
          <w:szCs w:val="28"/>
          <w:lang w:val="kk-KZ"/>
        </w:rPr>
        <w:t>Серпін</w:t>
      </w:r>
      <w:r w:rsidRPr="002A2003">
        <w:rPr>
          <w:rFonts w:ascii="Times New Roman" w:hAnsi="Times New Roman"/>
          <w:sz w:val="28"/>
          <w:szCs w:val="28"/>
          <w:lang w:val="kk-KZ"/>
        </w:rPr>
        <w:t>»</w:t>
      </w:r>
      <w:r>
        <w:rPr>
          <w:rFonts w:ascii="Times New Roman" w:hAnsi="Times New Roman"/>
          <w:sz w:val="28"/>
          <w:szCs w:val="28"/>
          <w:lang w:val="kk-KZ"/>
        </w:rPr>
        <w:t xml:space="preserve"> бағдарламасы бойынша Манаш Қозыбаев атындағы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lastRenderedPageBreak/>
        <w:t>Солтүстік Қазақстан университеті өкілдері Бірінші мамыр мектебінде 11-</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сынып оқушыларымен кездесу өткізді.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22 сәуір күні Шымкент университеті мен М:Әуезов атындағы Оңтүстік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Қазақстан университетінің </w:t>
      </w:r>
      <w:r w:rsidRPr="002A2003">
        <w:rPr>
          <w:rFonts w:ascii="Times New Roman" w:hAnsi="Times New Roman"/>
          <w:sz w:val="28"/>
          <w:szCs w:val="28"/>
          <w:lang w:val="kk-KZ"/>
        </w:rPr>
        <w:t>«</w:t>
      </w:r>
      <w:r>
        <w:rPr>
          <w:rFonts w:ascii="Times New Roman" w:hAnsi="Times New Roman"/>
          <w:sz w:val="28"/>
          <w:szCs w:val="28"/>
          <w:lang w:val="kk-KZ"/>
        </w:rPr>
        <w:t>Жаратылыстану ғылымдары және педагогикасы</w:t>
      </w:r>
      <w:r w:rsidRPr="002A2003">
        <w:rPr>
          <w:rFonts w:ascii="Times New Roman" w:hAnsi="Times New Roman"/>
          <w:sz w:val="28"/>
          <w:szCs w:val="28"/>
          <w:lang w:val="kk-KZ"/>
        </w:rPr>
        <w:t>»</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тақырыбындағы бірлескен ашық есік күніне кәсіптік бағдар беру педагогі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Г.Қалдыбаева қатыстырылды.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25 сәуір күні М.Дулатов атындағы Қостанай инженерлік- экономикалық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университетінің өкілдерімен Ленгір қаласындағы </w:t>
      </w:r>
      <w:r w:rsidRPr="002A2003">
        <w:rPr>
          <w:rFonts w:ascii="Times New Roman" w:hAnsi="Times New Roman"/>
          <w:sz w:val="28"/>
          <w:szCs w:val="28"/>
          <w:lang w:val="kk-KZ"/>
        </w:rPr>
        <w:t>«</w:t>
      </w:r>
      <w:r>
        <w:rPr>
          <w:rFonts w:ascii="Times New Roman" w:hAnsi="Times New Roman"/>
          <w:sz w:val="28"/>
          <w:szCs w:val="28"/>
          <w:lang w:val="kk-KZ"/>
        </w:rPr>
        <w:t xml:space="preserve">Жастар ресурстық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орталығында</w:t>
      </w:r>
      <w:r w:rsidRPr="002A2003">
        <w:rPr>
          <w:rFonts w:ascii="Times New Roman" w:hAnsi="Times New Roman"/>
          <w:sz w:val="28"/>
          <w:szCs w:val="28"/>
          <w:lang w:val="kk-KZ"/>
        </w:rPr>
        <w:t>»</w:t>
      </w:r>
      <w:r>
        <w:rPr>
          <w:rFonts w:ascii="Times New Roman" w:hAnsi="Times New Roman"/>
          <w:sz w:val="28"/>
          <w:szCs w:val="28"/>
          <w:lang w:val="kk-KZ"/>
        </w:rPr>
        <w:t xml:space="preserve"> өткен кездесуге  кәсіптік бағдар беру педагогі Г.Қалдыбаева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қатыстырылды.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Мамыр айының 12-14 күндері 9 а, 9 ә, 9 б сынып оқушыларынан келесі оқу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жылына бейінді сыныптарды жинақтау мақсатында сауалнамалар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алынып,қорытындысы шығарылды.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Қаңтар айының соңында өткізілген директор жанындағы кеңеске  5-8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сыныптардағы қазақ тілі,орыс тілі,ағылшын тілі пәндері бойынша оқушы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дәптерлерінің тексерілуі туралы анықтама дайындалды.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Наурыз айындағы педагогикалық кеңеске 6-сыныптардағы қазақ тілі,орыс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тілі пәндерінің жүргізілуі туралы анықтама дайындалды.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Мамыр айындағы педагогикалық кеңеске 3-4 сыныптардың оқу және жазу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сауаттылығын зерделеу қорытындысы туралы анықтама дайындалды.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ББЖМ және ҰБТ жұмыстарына келсек,қараша айында ББЖМ-ге,ҰБТ-ға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қатысты барлық мұғалімдердің тиістіқұжаттары жинақталып,дайындық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жасаудың арнайы кестесі түзілді.Түзілген кесте бойынша күнделікті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дайындық жұмыстары жүргізілді.Осы айда </w:t>
      </w:r>
      <w:r w:rsidRPr="002A2003">
        <w:rPr>
          <w:rFonts w:ascii="Times New Roman" w:hAnsi="Times New Roman"/>
          <w:sz w:val="28"/>
          <w:szCs w:val="28"/>
          <w:lang w:val="kk-KZ"/>
        </w:rPr>
        <w:t>«EDUKEY»</w:t>
      </w:r>
      <w:r>
        <w:rPr>
          <w:rFonts w:ascii="Times New Roman" w:hAnsi="Times New Roman"/>
          <w:sz w:val="28"/>
          <w:szCs w:val="28"/>
          <w:lang w:val="kk-KZ"/>
        </w:rPr>
        <w:t xml:space="preserve"> бідім беру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орталығымен мектеп келісім шарт жасасып,осы орталықтың жіберген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электронды тестін әр айда бір реттен 4-9-11-сынып оқушылары тапсырып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lastRenderedPageBreak/>
        <w:t xml:space="preserve">отырды.Желтоқсан айында 11-сынып оқушылары Шымкент қаласы 8 наурыз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көшесі-22-де орналасқан педагогикалық колледж ғимаратындағы тест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орталығына барып,ақылы ҰБТ сынама тестін тапсырды.Осы айдан бастап 4-</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9-11-сынып оқушыларынан тест кітапшасы бойынша айына екі реттен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сынама тесті алынып отырды.Қаңтар,наурыз айларындағы ақылы ҰБТ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тестіне 11-сыныптың 34 оқушысы тіркеліп,өз мүмкіндіктерін байқады.Сәуір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айының 16-сы күні 4-9 сыныптың 84 оқушысынан ББЖМ тесті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алынып,мамыр айының 8-і күні оқушылар мен ата-аналардан сауалнама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алынды.Ақпан айынан бастап </w:t>
      </w:r>
      <w:r w:rsidRPr="002A2003">
        <w:rPr>
          <w:rFonts w:ascii="Times New Roman" w:hAnsi="Times New Roman"/>
          <w:sz w:val="28"/>
          <w:szCs w:val="28"/>
          <w:lang w:val="kk-KZ"/>
        </w:rPr>
        <w:t>«Sabaq onlain»</w:t>
      </w:r>
      <w:r>
        <w:rPr>
          <w:rFonts w:ascii="Times New Roman" w:hAnsi="Times New Roman"/>
          <w:sz w:val="28"/>
          <w:szCs w:val="28"/>
          <w:lang w:val="kk-KZ"/>
        </w:rPr>
        <w:t>платформасы бойынша 11-</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сынып оқушыларынан әр айдың соңында ҰБТ сынама тесті алынып,нәтижесі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талданып отырды.11-сыныптың 37 оқушысы мамыр -маусым айларында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өтетін </w:t>
      </w:r>
      <w:r w:rsidRPr="002A2003">
        <w:rPr>
          <w:rFonts w:ascii="Times New Roman" w:hAnsi="Times New Roman"/>
          <w:sz w:val="28"/>
          <w:szCs w:val="28"/>
          <w:lang w:val="kk-KZ"/>
        </w:rPr>
        <w:t>«</w:t>
      </w:r>
      <w:r>
        <w:rPr>
          <w:rFonts w:ascii="Times New Roman" w:hAnsi="Times New Roman"/>
          <w:sz w:val="28"/>
          <w:szCs w:val="28"/>
          <w:lang w:val="kk-KZ"/>
        </w:rPr>
        <w:t>Нағыз ҰБТ-ға</w:t>
      </w:r>
      <w:r w:rsidRPr="002A2003">
        <w:rPr>
          <w:rFonts w:ascii="Times New Roman" w:hAnsi="Times New Roman"/>
          <w:sz w:val="28"/>
          <w:szCs w:val="28"/>
          <w:lang w:val="kk-KZ"/>
        </w:rPr>
        <w:t>»</w:t>
      </w:r>
      <w:r>
        <w:rPr>
          <w:rFonts w:ascii="Times New Roman" w:hAnsi="Times New Roman"/>
          <w:sz w:val="28"/>
          <w:szCs w:val="28"/>
          <w:lang w:val="kk-KZ"/>
        </w:rPr>
        <w:t xml:space="preserve"> сәтті тіркелді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Сәуір айынан бастап </w:t>
      </w:r>
      <w:r w:rsidRPr="002A2003">
        <w:rPr>
          <w:rFonts w:ascii="Times New Roman" w:hAnsi="Times New Roman"/>
          <w:sz w:val="28"/>
          <w:szCs w:val="28"/>
          <w:lang w:val="kk-KZ"/>
        </w:rPr>
        <w:t>«Bilimclass»</w:t>
      </w:r>
      <w:r>
        <w:rPr>
          <w:rFonts w:ascii="Times New Roman" w:hAnsi="Times New Roman"/>
          <w:sz w:val="28"/>
          <w:szCs w:val="28"/>
          <w:lang w:val="kk-KZ"/>
        </w:rPr>
        <w:t xml:space="preserve">электронды журналын толтыру барысы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күнделікті зерделеніп,жіберілген кемшіліктер бойынша жұмыстар жүргізілді.</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Мамыр айында үйде оқытылатын оқушыларға келесі оқу жылына  ПМПК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қорытындысын алу үшін тиі</w:t>
      </w:r>
      <w:bookmarkStart w:id="0" w:name="_GoBack"/>
      <w:bookmarkEnd w:id="0"/>
      <w:r>
        <w:rPr>
          <w:rFonts w:ascii="Times New Roman" w:hAnsi="Times New Roman"/>
          <w:sz w:val="28"/>
          <w:szCs w:val="28"/>
          <w:lang w:val="kk-KZ"/>
        </w:rPr>
        <w:t>сті құжаттары жинақталды.</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 xml:space="preserve">Оқу жылының соңында үйде оқыту мұғалімдерінен жыл бойғы жүргізген </w:t>
      </w:r>
    </w:p>
    <w:p w:rsidR="008E5842" w:rsidRDefault="008E5842" w:rsidP="008E5842">
      <w:pPr>
        <w:rPr>
          <w:rFonts w:ascii="Times New Roman" w:hAnsi="Times New Roman"/>
          <w:sz w:val="28"/>
          <w:szCs w:val="28"/>
          <w:lang w:val="kk-KZ"/>
        </w:rPr>
      </w:pPr>
      <w:r>
        <w:rPr>
          <w:rFonts w:ascii="Times New Roman" w:hAnsi="Times New Roman"/>
          <w:sz w:val="28"/>
          <w:szCs w:val="28"/>
          <w:lang w:val="kk-KZ"/>
        </w:rPr>
        <w:t>жұмыстары бойынша мәліметтер алынды.</w:t>
      </w:r>
    </w:p>
    <w:p w:rsidR="008E5842" w:rsidRDefault="008E5842" w:rsidP="008E5842">
      <w:pP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8E5842" w:rsidRDefault="008E5842" w:rsidP="008E5842">
      <w:pPr>
        <w:jc w:val="center"/>
        <w:rPr>
          <w:rFonts w:ascii="Times New Roman" w:hAnsi="Times New Roman"/>
          <w:sz w:val="28"/>
          <w:szCs w:val="28"/>
          <w:lang w:val="kk-KZ"/>
        </w:rPr>
      </w:pPr>
    </w:p>
    <w:p w:rsidR="00CB24ED" w:rsidRPr="008E5842" w:rsidRDefault="00CB24ED">
      <w:pPr>
        <w:rPr>
          <w:lang w:val="kk-KZ"/>
        </w:rPr>
      </w:pPr>
    </w:p>
    <w:sectPr w:rsidR="00CB24ED" w:rsidRPr="008E5842" w:rsidSect="008E584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5842"/>
    <w:rsid w:val="008E5842"/>
    <w:rsid w:val="00CB2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1489</Words>
  <Characters>8493</Characters>
  <Application>Microsoft Office Word</Application>
  <DocSecurity>0</DocSecurity>
  <Lines>70</Lines>
  <Paragraphs>19</Paragraphs>
  <ScaleCrop>false</ScaleCrop>
  <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2025-06-04T04:37:00Z</dcterms:created>
  <dcterms:modified xsi:type="dcterms:W3CDTF">2025-06-04T04:37:00Z</dcterms:modified>
</cp:coreProperties>
</file>